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FC" w:rsidRDefault="000330FC" w:rsidP="00A97D15">
      <w:pPr>
        <w:rPr>
          <w:lang w:val="hr-HR"/>
        </w:rPr>
      </w:pPr>
    </w:p>
    <w:p w:rsidR="009D06D8" w:rsidRPr="004A1F7E" w:rsidRDefault="009D06D8" w:rsidP="009D06D8">
      <w:pPr>
        <w:rPr>
          <w:lang w:val="hr-HR"/>
        </w:rPr>
      </w:pPr>
      <w:r w:rsidRPr="004A1F7E">
        <w:rPr>
          <w:lang w:val="hr-HR"/>
        </w:rPr>
        <w:t>RH/fond/JLS/JP(R)S</w:t>
      </w:r>
      <w:r w:rsidRPr="004A1F7E">
        <w:rPr>
          <w:lang w:val="hr-HR"/>
        </w:rPr>
        <w:softHyphen/>
      </w:r>
      <w:r w:rsidRPr="004A1F7E">
        <w:rPr>
          <w:lang w:val="hr-HR"/>
        </w:rPr>
        <w:softHyphen/>
      </w:r>
      <w:r w:rsidRPr="004A1F7E">
        <w:rPr>
          <w:lang w:val="hr-HR"/>
        </w:rPr>
        <w:softHyphen/>
        <w:t>: 00</w:t>
      </w:r>
    </w:p>
    <w:p w:rsidR="009D06D8" w:rsidRPr="004A1F7E" w:rsidRDefault="009D06D8" w:rsidP="009D06D8">
      <w:pPr>
        <w:rPr>
          <w:lang w:val="hr-HR"/>
        </w:rPr>
      </w:pPr>
      <w:r w:rsidRPr="004A1F7E">
        <w:rPr>
          <w:lang w:val="hr-HR"/>
        </w:rPr>
        <w:t>RAZDJEL: 080</w:t>
      </w:r>
    </w:p>
    <w:p w:rsidR="009D06D8" w:rsidRPr="004A1F7E" w:rsidRDefault="009D06D8" w:rsidP="009D06D8">
      <w:pPr>
        <w:rPr>
          <w:lang w:val="hr-HR"/>
        </w:rPr>
      </w:pPr>
      <w:r w:rsidRPr="004A1F7E">
        <w:rPr>
          <w:lang w:val="hr-HR"/>
        </w:rPr>
        <w:t>GLAVA: 015</w:t>
      </w:r>
    </w:p>
    <w:p w:rsidR="009D06D8" w:rsidRPr="004A1F7E" w:rsidRDefault="009D06D8" w:rsidP="009D06D8">
      <w:pPr>
        <w:rPr>
          <w:lang w:val="hr-HR"/>
        </w:rPr>
      </w:pPr>
      <w:r>
        <w:rPr>
          <w:lang w:val="hr-HR"/>
        </w:rPr>
        <w:t>PRORAČUNSKI KORISNIK:</w:t>
      </w:r>
    </w:p>
    <w:p w:rsidR="009D06D8" w:rsidRPr="004A1F7E" w:rsidRDefault="009D06D8" w:rsidP="009D06D8">
      <w:pPr>
        <w:rPr>
          <w:lang w:val="hr-HR"/>
        </w:rPr>
      </w:pPr>
      <w:r w:rsidRPr="00FC202D">
        <w:rPr>
          <w:b/>
          <w:lang w:val="hr-HR"/>
        </w:rPr>
        <w:t>OŠ ALOJZIJA STEPINCA</w:t>
      </w:r>
      <w:r w:rsidRPr="00FC202D">
        <w:rPr>
          <w:b/>
          <w:lang w:val="hr-HR"/>
        </w:rPr>
        <w:br/>
      </w:r>
      <w:r w:rsidRPr="004A1F7E">
        <w:rPr>
          <w:lang w:val="hr-HR"/>
        </w:rPr>
        <w:t xml:space="preserve">ZAGREB, </w:t>
      </w:r>
      <w:r>
        <w:rPr>
          <w:lang w:val="hr-HR"/>
        </w:rPr>
        <w:t>Palinovečka 42</w:t>
      </w:r>
    </w:p>
    <w:p w:rsidR="009D06D8" w:rsidRDefault="009D06D8" w:rsidP="009D06D8">
      <w:pPr>
        <w:rPr>
          <w:lang w:val="hr-HR"/>
        </w:rPr>
      </w:pPr>
      <w:r>
        <w:rPr>
          <w:lang w:val="hr-HR"/>
        </w:rPr>
        <w:t>KLASA: 402-08/2</w:t>
      </w:r>
      <w:r w:rsidR="00A1312B">
        <w:rPr>
          <w:lang w:val="hr-HR"/>
        </w:rPr>
        <w:t>2</w:t>
      </w:r>
      <w:r>
        <w:rPr>
          <w:lang w:val="hr-HR"/>
        </w:rPr>
        <w:t>-01/01</w:t>
      </w:r>
    </w:p>
    <w:p w:rsidR="009D06D8" w:rsidRDefault="009D06D8" w:rsidP="009D06D8">
      <w:pPr>
        <w:rPr>
          <w:lang w:val="hr-HR"/>
        </w:rPr>
      </w:pPr>
      <w:r>
        <w:rPr>
          <w:lang w:val="hr-HR"/>
        </w:rPr>
        <w:t>URBROJ: 251-313-01-2</w:t>
      </w:r>
      <w:r w:rsidR="00A1312B">
        <w:rPr>
          <w:lang w:val="hr-HR"/>
        </w:rPr>
        <w:t>2</w:t>
      </w:r>
      <w:r>
        <w:rPr>
          <w:lang w:val="hr-HR"/>
        </w:rPr>
        <w:t>-</w:t>
      </w:r>
      <w:r w:rsidR="00A1312B">
        <w:rPr>
          <w:lang w:val="hr-HR"/>
        </w:rPr>
        <w:t>1</w:t>
      </w:r>
    </w:p>
    <w:p w:rsidR="007F616E" w:rsidRDefault="007F616E" w:rsidP="007F616E">
      <w:pPr>
        <w:rPr>
          <w:lang w:val="hr-HR"/>
        </w:rPr>
      </w:pPr>
      <w:r w:rsidRPr="004A1F7E">
        <w:rPr>
          <w:lang w:val="hr-HR"/>
        </w:rPr>
        <w:t xml:space="preserve">Zagreb, </w:t>
      </w:r>
      <w:r>
        <w:rPr>
          <w:lang w:val="hr-HR"/>
        </w:rPr>
        <w:t>31. siječnja 2022</w:t>
      </w:r>
      <w:r w:rsidRPr="004A1F7E">
        <w:rPr>
          <w:lang w:val="hr-HR"/>
        </w:rPr>
        <w:t>.</w:t>
      </w:r>
    </w:p>
    <w:p w:rsidR="009D06D8" w:rsidRPr="004A1F7E" w:rsidRDefault="009D06D8" w:rsidP="009D06D8">
      <w:pPr>
        <w:ind w:firstLine="720"/>
        <w:rPr>
          <w:lang w:val="hr-HR"/>
        </w:rPr>
      </w:pPr>
      <w:r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  <w:t>Razina 31</w:t>
      </w:r>
    </w:p>
    <w:p w:rsidR="009D06D8" w:rsidRPr="004A1F7E" w:rsidRDefault="009D06D8" w:rsidP="009D06D8">
      <w:pPr>
        <w:rPr>
          <w:lang w:val="hr-HR"/>
        </w:rPr>
      </w:pP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  <w:t>RKDP 15430</w:t>
      </w:r>
    </w:p>
    <w:p w:rsidR="009D06D8" w:rsidRPr="004A1F7E" w:rsidRDefault="009D06D8" w:rsidP="009D06D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OIB: 40723003638</w:t>
      </w:r>
    </w:p>
    <w:p w:rsidR="009D06D8" w:rsidRDefault="009D06D8" w:rsidP="009D06D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ŽR</w:t>
      </w:r>
      <w:r w:rsidRPr="004A1F7E">
        <w:rPr>
          <w:lang w:val="hr-HR"/>
        </w:rPr>
        <w:t xml:space="preserve"> </w:t>
      </w:r>
      <w:r>
        <w:rPr>
          <w:lang w:val="hr-HR"/>
        </w:rPr>
        <w:t>HR64</w:t>
      </w:r>
      <w:r w:rsidRPr="004A1F7E">
        <w:rPr>
          <w:lang w:val="hr-HR"/>
        </w:rPr>
        <w:t>23600001101365348</w:t>
      </w:r>
    </w:p>
    <w:p w:rsidR="009D06D8" w:rsidRPr="004A1F7E" w:rsidRDefault="009D06D8" w:rsidP="009D06D8">
      <w:pPr>
        <w:rPr>
          <w:lang w:val="hr-HR"/>
        </w:rPr>
      </w:pPr>
    </w:p>
    <w:p w:rsidR="009D06D8" w:rsidRPr="00FC202D" w:rsidRDefault="009D06D8" w:rsidP="009D06D8">
      <w:pPr>
        <w:jc w:val="center"/>
        <w:rPr>
          <w:b/>
          <w:sz w:val="32"/>
          <w:szCs w:val="32"/>
          <w:lang w:val="hr-HR"/>
        </w:rPr>
      </w:pPr>
      <w:r w:rsidRPr="00FC202D">
        <w:rPr>
          <w:b/>
          <w:sz w:val="32"/>
          <w:szCs w:val="32"/>
          <w:lang w:val="hr-HR"/>
        </w:rPr>
        <w:t>BILJEŠKE</w:t>
      </w:r>
    </w:p>
    <w:p w:rsidR="009D06D8" w:rsidRPr="004A1F7E" w:rsidRDefault="009D06D8" w:rsidP="009D06D8">
      <w:pPr>
        <w:rPr>
          <w:lang w:val="hr-HR"/>
        </w:rPr>
      </w:pPr>
    </w:p>
    <w:p w:rsidR="009D06D8" w:rsidRDefault="009D06D8" w:rsidP="009D06D8">
      <w:pPr>
        <w:jc w:val="center"/>
        <w:rPr>
          <w:lang w:val="hr-HR"/>
        </w:rPr>
      </w:pPr>
      <w:r>
        <w:rPr>
          <w:lang w:val="hr-HR"/>
        </w:rPr>
        <w:t>Za razdoblje od 1. siječnja do 31. prosinca 202</w:t>
      </w:r>
      <w:r w:rsidR="00A1312B">
        <w:rPr>
          <w:lang w:val="hr-HR"/>
        </w:rPr>
        <w:t>1</w:t>
      </w:r>
      <w:r>
        <w:rPr>
          <w:lang w:val="hr-HR"/>
        </w:rPr>
        <w:t>.</w:t>
      </w:r>
    </w:p>
    <w:p w:rsidR="00CE66E8" w:rsidRDefault="00CE66E8" w:rsidP="009D06D8">
      <w:pPr>
        <w:jc w:val="center"/>
        <w:rPr>
          <w:lang w:val="hr-HR"/>
        </w:rPr>
      </w:pPr>
    </w:p>
    <w:p w:rsidR="009D06D8" w:rsidRDefault="009D06D8" w:rsidP="009D06D8">
      <w:pPr>
        <w:rPr>
          <w:b/>
        </w:rPr>
      </w:pPr>
      <w:r w:rsidRPr="00637727">
        <w:rPr>
          <w:b/>
        </w:rPr>
        <w:t>BILANCA</w:t>
      </w:r>
    </w:p>
    <w:p w:rsidR="00A1312B" w:rsidRPr="00637727" w:rsidRDefault="00A1312B" w:rsidP="009D06D8">
      <w:pPr>
        <w:rPr>
          <w:b/>
        </w:rPr>
      </w:pPr>
    </w:p>
    <w:p w:rsidR="00A1312B" w:rsidRDefault="00A1312B" w:rsidP="00A1312B">
      <w:pPr>
        <w:ind w:left="1496" w:hanging="1496"/>
        <w:rPr>
          <w:lang w:val="hr-HR"/>
        </w:rPr>
      </w:pPr>
      <w:r>
        <w:rPr>
          <w:lang w:val="hr-HR"/>
        </w:rPr>
        <w:t xml:space="preserve">AOP – 031 </w:t>
      </w:r>
      <w:r>
        <w:rPr>
          <w:lang w:val="hr-HR"/>
        </w:rPr>
        <w:tab/>
        <w:t>Jednokratni otpis školskih udžbenika</w:t>
      </w:r>
    </w:p>
    <w:p w:rsidR="00A1312B" w:rsidRDefault="00A1312B" w:rsidP="00A1312B">
      <w:pPr>
        <w:ind w:left="1496" w:hanging="1496"/>
        <w:rPr>
          <w:lang w:val="hr-HR"/>
        </w:rPr>
      </w:pPr>
    </w:p>
    <w:p w:rsidR="00A1312B" w:rsidRPr="00C359E0" w:rsidRDefault="00A1312B" w:rsidP="00A1312B">
      <w:pPr>
        <w:ind w:left="1496" w:hanging="1496"/>
        <w:rPr>
          <w:lang w:val="hr-HR"/>
        </w:rPr>
      </w:pPr>
      <w:r>
        <w:rPr>
          <w:lang w:val="hr-HR"/>
        </w:rPr>
        <w:t>AOP – 234</w:t>
      </w:r>
      <w:r>
        <w:rPr>
          <w:lang w:val="hr-HR"/>
        </w:rPr>
        <w:tab/>
        <w:t>Povećano je zbog obveza za zatezne kamate</w:t>
      </w:r>
    </w:p>
    <w:p w:rsidR="00A1312B" w:rsidRDefault="00A1312B" w:rsidP="00A1312B">
      <w:pPr>
        <w:ind w:left="1496" w:hanging="1496"/>
        <w:rPr>
          <w:lang w:val="hr-HR"/>
        </w:rPr>
      </w:pPr>
    </w:p>
    <w:p w:rsidR="00A1312B" w:rsidRPr="00C359E0" w:rsidRDefault="00A1312B" w:rsidP="00A1312B">
      <w:pPr>
        <w:ind w:left="1496" w:hanging="1496"/>
        <w:rPr>
          <w:lang w:val="hr-HR"/>
        </w:rPr>
      </w:pPr>
      <w:r>
        <w:rPr>
          <w:lang w:val="hr-HR"/>
        </w:rPr>
        <w:t>AOP – 177</w:t>
      </w:r>
      <w:r>
        <w:rPr>
          <w:lang w:val="hr-HR"/>
        </w:rPr>
        <w:tab/>
        <w:t>Kamate za financijski leasing za otplatu vozila</w:t>
      </w:r>
    </w:p>
    <w:p w:rsidR="00A1312B" w:rsidRDefault="00A1312B" w:rsidP="00446789">
      <w:pPr>
        <w:ind w:left="708" w:firstLine="708"/>
        <w:rPr>
          <w:lang w:val="hr-HR"/>
        </w:rPr>
      </w:pPr>
    </w:p>
    <w:p w:rsidR="00A1312B" w:rsidRDefault="00A1312B" w:rsidP="007F616E">
      <w:pPr>
        <w:rPr>
          <w:lang w:val="hr-HR"/>
        </w:rPr>
      </w:pPr>
      <w:r>
        <w:rPr>
          <w:lang w:val="hr-HR"/>
        </w:rPr>
        <w:t>Na ostalim pozicijama nije bilo značajnih odstupanja u odnosu na isto razdoblje prošle godine.</w:t>
      </w:r>
    </w:p>
    <w:p w:rsidR="00CE66E8" w:rsidRDefault="00CE66E8" w:rsidP="00CE66E8">
      <w:pPr>
        <w:rPr>
          <w:b/>
          <w:lang w:val="hr-HR"/>
        </w:rPr>
      </w:pPr>
    </w:p>
    <w:p w:rsidR="00CE66E8" w:rsidRPr="00C94ACF" w:rsidRDefault="00C94ACF" w:rsidP="00CE66E8">
      <w:pPr>
        <w:rPr>
          <w:b/>
          <w:lang w:val="hr-HR"/>
        </w:rPr>
      </w:pPr>
      <w:r w:rsidRPr="00C94ACF">
        <w:rPr>
          <w:b/>
          <w:lang w:val="hr-HR"/>
        </w:rPr>
        <w:t>P-VRIO</w:t>
      </w:r>
    </w:p>
    <w:p w:rsidR="00CE66E8" w:rsidRPr="00C94ACF" w:rsidRDefault="00CE66E8" w:rsidP="00CE66E8">
      <w:pPr>
        <w:rPr>
          <w:b/>
          <w:lang w:val="hr-HR"/>
        </w:rPr>
      </w:pPr>
    </w:p>
    <w:p w:rsidR="009D06D8" w:rsidRDefault="00CE66E8" w:rsidP="009D06D8">
      <w:pPr>
        <w:rPr>
          <w:lang w:val="hr-HR"/>
        </w:rPr>
      </w:pPr>
      <w:r w:rsidRPr="00C94ACF">
        <w:rPr>
          <w:lang w:val="hr-HR"/>
        </w:rPr>
        <w:t>AOP – 0</w:t>
      </w:r>
      <w:r w:rsidR="00C94ACF" w:rsidRPr="00C94ACF">
        <w:rPr>
          <w:lang w:val="hr-HR"/>
        </w:rPr>
        <w:t>1</w:t>
      </w:r>
      <w:r w:rsidRPr="00C94ACF">
        <w:rPr>
          <w:lang w:val="hr-HR"/>
        </w:rPr>
        <w:t xml:space="preserve">8 </w:t>
      </w:r>
      <w:r w:rsidRPr="00C94ACF">
        <w:rPr>
          <w:lang w:val="hr-HR"/>
        </w:rPr>
        <w:tab/>
        <w:t>– P</w:t>
      </w:r>
      <w:r w:rsidR="00C94ACF" w:rsidRPr="00C94ACF">
        <w:rPr>
          <w:lang w:val="hr-HR"/>
        </w:rPr>
        <w:t xml:space="preserve">ovećanje </w:t>
      </w:r>
      <w:r w:rsidR="00A1312B">
        <w:rPr>
          <w:lang w:val="hr-HR"/>
        </w:rPr>
        <w:t>za knjigu u knjižnici</w:t>
      </w:r>
    </w:p>
    <w:p w:rsidR="007F616E" w:rsidRDefault="007F616E" w:rsidP="009D06D8">
      <w:pPr>
        <w:rPr>
          <w:lang w:val="hr-HR"/>
        </w:rPr>
      </w:pPr>
    </w:p>
    <w:p w:rsidR="00A1312B" w:rsidRPr="00C94ACF" w:rsidRDefault="00A1312B" w:rsidP="00A1312B">
      <w:pPr>
        <w:rPr>
          <w:b/>
          <w:lang w:val="hr-HR"/>
        </w:rPr>
      </w:pPr>
      <w:r>
        <w:rPr>
          <w:b/>
          <w:lang w:val="hr-HR"/>
        </w:rPr>
        <w:t>OBVEZE</w:t>
      </w:r>
    </w:p>
    <w:p w:rsidR="00A1312B" w:rsidRPr="00C94ACF" w:rsidRDefault="00A1312B" w:rsidP="00A1312B">
      <w:pPr>
        <w:rPr>
          <w:b/>
          <w:lang w:val="hr-HR"/>
        </w:rPr>
      </w:pPr>
    </w:p>
    <w:p w:rsidR="00A1312B" w:rsidRDefault="00A1312B" w:rsidP="00A1312B">
      <w:pPr>
        <w:rPr>
          <w:lang w:val="hr-HR"/>
        </w:rPr>
      </w:pPr>
      <w:r w:rsidRPr="00C94ACF">
        <w:rPr>
          <w:lang w:val="hr-HR"/>
        </w:rPr>
        <w:t xml:space="preserve">AOP – 018 </w:t>
      </w:r>
      <w:r w:rsidRPr="00C94ACF">
        <w:rPr>
          <w:lang w:val="hr-HR"/>
        </w:rPr>
        <w:tab/>
        <w:t xml:space="preserve">– </w:t>
      </w:r>
      <w:r w:rsidR="00382E70">
        <w:rPr>
          <w:lang w:val="hr-HR"/>
        </w:rPr>
        <w:t>Početno stanje (ispravak krivog knjiženja za leasing otplat</w:t>
      </w:r>
      <w:r w:rsidR="00B951E9">
        <w:rPr>
          <w:lang w:val="hr-HR"/>
        </w:rPr>
        <w:t>u</w:t>
      </w:r>
      <w:r w:rsidR="00382E70">
        <w:rPr>
          <w:lang w:val="hr-HR"/>
        </w:rPr>
        <w:t xml:space="preserve"> )</w:t>
      </w:r>
      <w:r>
        <w:rPr>
          <w:lang w:val="hr-HR"/>
        </w:rPr>
        <w:t xml:space="preserve"> </w:t>
      </w:r>
    </w:p>
    <w:p w:rsidR="00CE66E8" w:rsidRPr="00C94ACF" w:rsidRDefault="00CE66E8" w:rsidP="009D06D8">
      <w:pPr>
        <w:rPr>
          <w:b/>
          <w:lang w:val="hr-HR"/>
        </w:rPr>
      </w:pPr>
    </w:p>
    <w:p w:rsidR="009D06D8" w:rsidRPr="00C94ACF" w:rsidRDefault="009D06D8" w:rsidP="009D06D8">
      <w:pPr>
        <w:rPr>
          <w:b/>
          <w:lang w:val="hr-HR"/>
        </w:rPr>
      </w:pPr>
      <w:r w:rsidRPr="00C94ACF">
        <w:rPr>
          <w:b/>
          <w:lang w:val="hr-HR"/>
        </w:rPr>
        <w:t>PR-RAS</w:t>
      </w:r>
    </w:p>
    <w:p w:rsidR="009D06D8" w:rsidRPr="00C94ACF" w:rsidRDefault="009D06D8" w:rsidP="009D06D8">
      <w:pPr>
        <w:rPr>
          <w:b/>
          <w:lang w:val="hr-HR"/>
        </w:rPr>
      </w:pPr>
    </w:p>
    <w:p w:rsidR="009D06D8" w:rsidRPr="00C94ACF" w:rsidRDefault="009D06D8" w:rsidP="009D06D8">
      <w:pPr>
        <w:rPr>
          <w:lang w:val="hr-HR"/>
        </w:rPr>
      </w:pPr>
      <w:r w:rsidRPr="00C94ACF">
        <w:rPr>
          <w:lang w:val="hr-HR"/>
        </w:rPr>
        <w:t xml:space="preserve">AOP – </w:t>
      </w:r>
      <w:r w:rsidR="00382E70">
        <w:rPr>
          <w:lang w:val="hr-HR"/>
        </w:rPr>
        <w:t>123</w:t>
      </w:r>
      <w:r w:rsidRPr="00C94ACF">
        <w:rPr>
          <w:lang w:val="hr-HR"/>
        </w:rPr>
        <w:t xml:space="preserve"> </w:t>
      </w:r>
      <w:r w:rsidRPr="00C94ACF">
        <w:rPr>
          <w:lang w:val="hr-HR"/>
        </w:rPr>
        <w:tab/>
        <w:t xml:space="preserve">– </w:t>
      </w:r>
      <w:r w:rsidR="00382E70">
        <w:rPr>
          <w:lang w:val="hr-HR"/>
        </w:rPr>
        <w:t>Donacija knjiga za knjižnicu</w:t>
      </w:r>
    </w:p>
    <w:p w:rsidR="009D06D8" w:rsidRPr="00C94ACF" w:rsidRDefault="009D06D8" w:rsidP="009D06D8">
      <w:pPr>
        <w:rPr>
          <w:lang w:val="hr-HR"/>
        </w:rPr>
      </w:pPr>
    </w:p>
    <w:p w:rsidR="009D06D8" w:rsidRDefault="009D06D8" w:rsidP="009D06D8">
      <w:pPr>
        <w:rPr>
          <w:lang w:val="hr-HR"/>
        </w:rPr>
      </w:pPr>
      <w:r w:rsidRPr="00C94ACF">
        <w:rPr>
          <w:lang w:val="hr-HR"/>
        </w:rPr>
        <w:t>AOP – 0</w:t>
      </w:r>
      <w:r w:rsidR="00382E70">
        <w:rPr>
          <w:lang w:val="hr-HR"/>
        </w:rPr>
        <w:t>75</w:t>
      </w:r>
      <w:r w:rsidRPr="00C94ACF">
        <w:rPr>
          <w:lang w:val="hr-HR"/>
        </w:rPr>
        <w:t xml:space="preserve"> </w:t>
      </w:r>
      <w:r w:rsidRPr="00C94ACF">
        <w:rPr>
          <w:lang w:val="hr-HR"/>
        </w:rPr>
        <w:tab/>
        <w:t>– Prihodi za</w:t>
      </w:r>
      <w:r w:rsidR="007F616E">
        <w:rPr>
          <w:lang w:val="hr-HR"/>
        </w:rPr>
        <w:t xml:space="preserve"> plaće</w:t>
      </w:r>
      <w:r w:rsidRPr="00C94ACF">
        <w:rPr>
          <w:lang w:val="hr-HR"/>
        </w:rPr>
        <w:t xml:space="preserve"> </w:t>
      </w:r>
      <w:r w:rsidR="00382E70">
        <w:rPr>
          <w:lang w:val="hr-HR"/>
        </w:rPr>
        <w:t xml:space="preserve">pomoćnike u nastavi EU </w:t>
      </w:r>
      <w:r w:rsidR="007F616E">
        <w:rPr>
          <w:lang w:val="hr-HR"/>
        </w:rPr>
        <w:t xml:space="preserve"> </w:t>
      </w:r>
    </w:p>
    <w:p w:rsidR="00382E70" w:rsidRDefault="00382E70" w:rsidP="009D06D8">
      <w:pPr>
        <w:rPr>
          <w:lang w:val="hr-HR"/>
        </w:rPr>
      </w:pPr>
    </w:p>
    <w:p w:rsidR="00382E70" w:rsidRDefault="00BA33AB" w:rsidP="00382E70">
      <w:pPr>
        <w:ind w:left="1496" w:hanging="1496"/>
        <w:rPr>
          <w:lang w:val="hr-HR"/>
        </w:rPr>
      </w:pPr>
      <w:r>
        <w:rPr>
          <w:lang w:val="hr-HR"/>
        </w:rPr>
        <w:t xml:space="preserve">AOP – 180      </w:t>
      </w:r>
      <w:r w:rsidR="00382E70" w:rsidRPr="00C94ACF">
        <w:rPr>
          <w:lang w:val="hr-HR"/>
        </w:rPr>
        <w:t>–</w:t>
      </w:r>
      <w:r w:rsidR="00382E70">
        <w:rPr>
          <w:lang w:val="hr-HR"/>
        </w:rPr>
        <w:t xml:space="preserve">  Zdravstvene i veterinarske usluge - </w:t>
      </w:r>
      <w:r w:rsidR="007F616E">
        <w:rPr>
          <w:lang w:val="hr-HR"/>
        </w:rPr>
        <w:t>an</w:t>
      </w:r>
      <w:r w:rsidR="00382E70">
        <w:rPr>
          <w:lang w:val="hr-HR"/>
        </w:rPr>
        <w:t xml:space="preserve">tigensko testiranje zaposlenika  </w:t>
      </w:r>
    </w:p>
    <w:p w:rsidR="00382E70" w:rsidRPr="00C94ACF" w:rsidRDefault="00382E70" w:rsidP="009D06D8">
      <w:pPr>
        <w:rPr>
          <w:lang w:val="hr-HR"/>
        </w:rPr>
      </w:pPr>
    </w:p>
    <w:p w:rsidR="009D06D8" w:rsidRDefault="009D06D8" w:rsidP="009D06D8">
      <w:pPr>
        <w:ind w:left="1496" w:hanging="1496"/>
        <w:rPr>
          <w:lang w:val="hr-HR"/>
        </w:rPr>
      </w:pPr>
      <w:r>
        <w:rPr>
          <w:lang w:val="hr-HR"/>
        </w:rPr>
        <w:t xml:space="preserve">AOP – </w:t>
      </w:r>
      <w:r w:rsidR="007F616E">
        <w:rPr>
          <w:lang w:val="hr-HR"/>
        </w:rPr>
        <w:t>208</w:t>
      </w:r>
      <w:r w:rsidR="00CE66E8">
        <w:rPr>
          <w:lang w:val="hr-HR"/>
        </w:rPr>
        <w:t xml:space="preserve">      </w:t>
      </w:r>
      <w:r>
        <w:t>–</w:t>
      </w:r>
      <w:r>
        <w:rPr>
          <w:lang w:val="hr-HR"/>
        </w:rPr>
        <w:t xml:space="preserve"> </w:t>
      </w:r>
      <w:r w:rsidR="007F616E">
        <w:rPr>
          <w:lang w:val="hr-HR"/>
        </w:rPr>
        <w:t xml:space="preserve"> Zatezne kamate iz poslovnih odnosa</w:t>
      </w:r>
    </w:p>
    <w:p w:rsidR="00CE66E8" w:rsidRDefault="00CE66E8" w:rsidP="009D06D8">
      <w:pPr>
        <w:ind w:left="1496" w:hanging="1496"/>
        <w:rPr>
          <w:lang w:val="hr-HR"/>
        </w:rPr>
      </w:pPr>
    </w:p>
    <w:p w:rsidR="009D06D8" w:rsidRDefault="00CE66E8" w:rsidP="009D06D8">
      <w:pPr>
        <w:ind w:left="1496" w:hanging="1496"/>
        <w:rPr>
          <w:lang w:val="hr-HR"/>
        </w:rPr>
      </w:pPr>
      <w:r>
        <w:rPr>
          <w:lang w:val="hr-HR"/>
        </w:rPr>
        <w:t>AOP</w:t>
      </w:r>
      <w:r w:rsidR="007F616E">
        <w:rPr>
          <w:lang w:val="hr-HR"/>
        </w:rPr>
        <w:t xml:space="preserve"> </w:t>
      </w:r>
      <w:r w:rsidR="007F616E" w:rsidRPr="00C94ACF">
        <w:rPr>
          <w:lang w:val="hr-HR"/>
        </w:rPr>
        <w:t>–</w:t>
      </w:r>
      <w:r>
        <w:rPr>
          <w:lang w:val="hr-HR"/>
        </w:rPr>
        <w:t xml:space="preserve"> 63</w:t>
      </w:r>
      <w:r w:rsidR="007F616E">
        <w:rPr>
          <w:lang w:val="hr-HR"/>
        </w:rPr>
        <w:t>9</w:t>
      </w:r>
      <w:r>
        <w:rPr>
          <w:lang w:val="hr-HR"/>
        </w:rPr>
        <w:t xml:space="preserve">       </w:t>
      </w:r>
      <w:r>
        <w:t>–</w:t>
      </w:r>
      <w:r>
        <w:rPr>
          <w:lang w:val="hr-HR"/>
        </w:rPr>
        <w:t xml:space="preserve"> Manjak prihoda i primitka za pokriće u sljedećem razdoblju zbog prenesenog manjka iz 20</w:t>
      </w:r>
      <w:r w:rsidR="007F616E">
        <w:rPr>
          <w:lang w:val="hr-HR"/>
        </w:rPr>
        <w:t>20</w:t>
      </w:r>
      <w:r>
        <w:rPr>
          <w:lang w:val="hr-HR"/>
        </w:rPr>
        <w:t xml:space="preserve">. </w:t>
      </w:r>
      <w:r w:rsidR="007F616E">
        <w:rPr>
          <w:lang w:val="hr-HR"/>
        </w:rPr>
        <w:t>g</w:t>
      </w:r>
      <w:r>
        <w:rPr>
          <w:lang w:val="hr-HR"/>
        </w:rPr>
        <w:t>odine</w:t>
      </w:r>
      <w:r w:rsidR="007F616E">
        <w:rPr>
          <w:lang w:val="hr-HR"/>
        </w:rPr>
        <w:t>.</w:t>
      </w:r>
    </w:p>
    <w:p w:rsidR="007F616E" w:rsidRDefault="007F616E" w:rsidP="009D06D8">
      <w:pPr>
        <w:ind w:left="1496" w:hanging="1496"/>
        <w:rPr>
          <w:lang w:val="hr-HR"/>
        </w:rPr>
      </w:pPr>
    </w:p>
    <w:p w:rsidR="009D06D8" w:rsidRDefault="009D06D8" w:rsidP="007F616E">
      <w:pPr>
        <w:rPr>
          <w:lang w:val="hr-HR"/>
        </w:rPr>
      </w:pPr>
      <w:r>
        <w:rPr>
          <w:lang w:val="hr-HR"/>
        </w:rPr>
        <w:t>Na ostalim pozicijama nije bilo značajnih odstupanja u odnosu na isto razdoblje prošle godine.</w:t>
      </w:r>
    </w:p>
    <w:p w:rsidR="00206510" w:rsidRDefault="00206510" w:rsidP="009D06D8">
      <w:pPr>
        <w:ind w:firstLine="720"/>
        <w:rPr>
          <w:lang w:val="hr-HR"/>
        </w:rPr>
      </w:pPr>
    </w:p>
    <w:p w:rsidR="009D06D8" w:rsidRPr="004A1F7E" w:rsidRDefault="009D06D8" w:rsidP="009D06D8">
      <w:pPr>
        <w:rPr>
          <w:lang w:val="hr-HR"/>
        </w:rPr>
      </w:pPr>
      <w:r w:rsidRPr="004A1F7E">
        <w:rPr>
          <w:lang w:val="hr-HR"/>
        </w:rPr>
        <w:t xml:space="preserve">Osoba za kontaktiranje:  </w:t>
      </w:r>
      <w:r>
        <w:rPr>
          <w:lang w:val="hr-HR"/>
        </w:rPr>
        <w:t>Anđela Posud</w:t>
      </w:r>
    </w:p>
    <w:p w:rsidR="009D06D8" w:rsidRPr="004A1F7E" w:rsidRDefault="009D06D8" w:rsidP="009D06D8">
      <w:pPr>
        <w:rPr>
          <w:lang w:val="hr-HR"/>
        </w:rPr>
      </w:pPr>
      <w:r w:rsidRPr="004A1F7E">
        <w:rPr>
          <w:lang w:val="hr-HR"/>
        </w:rPr>
        <w:t>Broj telefona</w:t>
      </w:r>
      <w:r w:rsidR="00B951E9">
        <w:rPr>
          <w:lang w:val="hr-HR"/>
        </w:rPr>
        <w:t>:</w:t>
      </w:r>
      <w:r w:rsidRPr="004A1F7E">
        <w:rPr>
          <w:lang w:val="hr-HR"/>
        </w:rPr>
        <w:t xml:space="preserve"> </w:t>
      </w:r>
      <w:r>
        <w:rPr>
          <w:lang w:val="hr-HR"/>
        </w:rPr>
        <w:t xml:space="preserve"> 6447 985</w:t>
      </w:r>
    </w:p>
    <w:p w:rsidR="009D06D8" w:rsidRPr="004A1F7E" w:rsidRDefault="009D06D8" w:rsidP="009D06D8">
      <w:pPr>
        <w:ind w:left="1440"/>
        <w:rPr>
          <w:lang w:val="hr-HR"/>
        </w:rPr>
      </w:pP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="007F616E">
        <w:rPr>
          <w:lang w:val="hr-HR"/>
        </w:rPr>
        <w:tab/>
      </w:r>
      <w:r w:rsidR="007F616E">
        <w:rPr>
          <w:lang w:val="hr-HR"/>
        </w:rPr>
        <w:tab/>
      </w:r>
      <w:r w:rsidRPr="004A1F7E">
        <w:rPr>
          <w:lang w:val="hr-HR"/>
        </w:rPr>
        <w:t>Zakonski predstavnik:</w:t>
      </w:r>
    </w:p>
    <w:p w:rsidR="009D06D8" w:rsidRPr="004A1F7E" w:rsidRDefault="009D06D8" w:rsidP="009D06D8">
      <w:pPr>
        <w:ind w:left="1440"/>
        <w:rPr>
          <w:lang w:val="hr-HR"/>
        </w:rPr>
      </w:pP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  <w:t>_________________</w:t>
      </w:r>
      <w:r w:rsidRPr="004A1F7E">
        <w:rPr>
          <w:lang w:val="hr-HR"/>
        </w:rPr>
        <w:tab/>
      </w:r>
    </w:p>
    <w:p w:rsidR="009D06D8" w:rsidRDefault="009D06D8" w:rsidP="009D06D8">
      <w:pPr>
        <w:ind w:left="1440"/>
      </w:pP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 w:rsidRPr="004A1F7E">
        <w:rPr>
          <w:lang w:val="hr-HR"/>
        </w:rPr>
        <w:tab/>
      </w:r>
      <w:r>
        <w:rPr>
          <w:lang w:val="hr-HR"/>
        </w:rPr>
        <w:t>Darka Bebić Štimac</w:t>
      </w:r>
      <w:r w:rsidRPr="004A1F7E">
        <w:rPr>
          <w:lang w:val="hr-HR"/>
        </w:rPr>
        <w:t>,</w:t>
      </w:r>
      <w:r>
        <w:rPr>
          <w:lang w:val="hr-HR"/>
        </w:rPr>
        <w:t xml:space="preserve"> </w:t>
      </w:r>
      <w:r w:rsidRPr="004A1F7E">
        <w:rPr>
          <w:lang w:val="hr-HR"/>
        </w:rPr>
        <w:t>prof.</w:t>
      </w:r>
    </w:p>
    <w:sectPr w:rsidR="009D06D8" w:rsidSect="007F616E">
      <w:footerReference w:type="even" r:id="rId7"/>
      <w:footerReference w:type="default" r:id="rId8"/>
      <w:pgSz w:w="11906" w:h="16838"/>
      <w:pgMar w:top="360" w:right="1134" w:bottom="426" w:left="1134" w:header="709" w:footer="709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2F" w:rsidRDefault="0063192F">
      <w:r>
        <w:separator/>
      </w:r>
    </w:p>
  </w:endnote>
  <w:endnote w:type="continuationSeparator" w:id="1">
    <w:p w:rsidR="0063192F" w:rsidRDefault="0063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7E" w:rsidRDefault="00B648CC" w:rsidP="00F37F3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A177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A177E" w:rsidRDefault="00DA177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7E" w:rsidRDefault="00B648CC" w:rsidP="00F37F3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A177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31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A177E" w:rsidRDefault="00DA177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2F" w:rsidRDefault="0063192F">
      <w:r>
        <w:separator/>
      </w:r>
    </w:p>
  </w:footnote>
  <w:footnote w:type="continuationSeparator" w:id="1">
    <w:p w:rsidR="0063192F" w:rsidRDefault="00631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stylePaneFormatFilter w:val="3F01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F36"/>
    <w:rsid w:val="00020486"/>
    <w:rsid w:val="00020B3F"/>
    <w:rsid w:val="000330FC"/>
    <w:rsid w:val="000366A8"/>
    <w:rsid w:val="00040D54"/>
    <w:rsid w:val="0005727A"/>
    <w:rsid w:val="00075D18"/>
    <w:rsid w:val="00092776"/>
    <w:rsid w:val="000A201A"/>
    <w:rsid w:val="000A4D2D"/>
    <w:rsid w:val="000E3E5F"/>
    <w:rsid w:val="00116834"/>
    <w:rsid w:val="00120417"/>
    <w:rsid w:val="00177A69"/>
    <w:rsid w:val="0018256B"/>
    <w:rsid w:val="001A4DF9"/>
    <w:rsid w:val="001D2C43"/>
    <w:rsid w:val="001D3041"/>
    <w:rsid w:val="001F7A90"/>
    <w:rsid w:val="00206510"/>
    <w:rsid w:val="002357F4"/>
    <w:rsid w:val="00242A66"/>
    <w:rsid w:val="002952F0"/>
    <w:rsid w:val="002B1C0A"/>
    <w:rsid w:val="002E4214"/>
    <w:rsid w:val="002F0036"/>
    <w:rsid w:val="003068DC"/>
    <w:rsid w:val="00306FBA"/>
    <w:rsid w:val="003073F6"/>
    <w:rsid w:val="00317572"/>
    <w:rsid w:val="00322EF7"/>
    <w:rsid w:val="00382E70"/>
    <w:rsid w:val="003A3F0D"/>
    <w:rsid w:val="003C7659"/>
    <w:rsid w:val="003D030C"/>
    <w:rsid w:val="003F2BE1"/>
    <w:rsid w:val="00412C42"/>
    <w:rsid w:val="00446789"/>
    <w:rsid w:val="00461EF2"/>
    <w:rsid w:val="004817DA"/>
    <w:rsid w:val="00487958"/>
    <w:rsid w:val="004A0917"/>
    <w:rsid w:val="0051598D"/>
    <w:rsid w:val="005363C0"/>
    <w:rsid w:val="00536748"/>
    <w:rsid w:val="00563109"/>
    <w:rsid w:val="005813D6"/>
    <w:rsid w:val="005A0648"/>
    <w:rsid w:val="005A3AC7"/>
    <w:rsid w:val="005C12FA"/>
    <w:rsid w:val="005E4A41"/>
    <w:rsid w:val="00607DCF"/>
    <w:rsid w:val="006165AA"/>
    <w:rsid w:val="006275CD"/>
    <w:rsid w:val="0063192F"/>
    <w:rsid w:val="00635AE8"/>
    <w:rsid w:val="00672ADA"/>
    <w:rsid w:val="00675672"/>
    <w:rsid w:val="00677B9F"/>
    <w:rsid w:val="006A6A45"/>
    <w:rsid w:val="00732B43"/>
    <w:rsid w:val="00740884"/>
    <w:rsid w:val="00764950"/>
    <w:rsid w:val="00787C2C"/>
    <w:rsid w:val="00787F87"/>
    <w:rsid w:val="0079216C"/>
    <w:rsid w:val="007A6810"/>
    <w:rsid w:val="007C02DD"/>
    <w:rsid w:val="007F616E"/>
    <w:rsid w:val="008200F2"/>
    <w:rsid w:val="00822FBD"/>
    <w:rsid w:val="008347BE"/>
    <w:rsid w:val="0086681C"/>
    <w:rsid w:val="0088008A"/>
    <w:rsid w:val="008B632B"/>
    <w:rsid w:val="008D3CFB"/>
    <w:rsid w:val="00914898"/>
    <w:rsid w:val="00955738"/>
    <w:rsid w:val="00960924"/>
    <w:rsid w:val="00977034"/>
    <w:rsid w:val="009D06D8"/>
    <w:rsid w:val="009E222F"/>
    <w:rsid w:val="009F0055"/>
    <w:rsid w:val="00A00F26"/>
    <w:rsid w:val="00A112A0"/>
    <w:rsid w:val="00A1312B"/>
    <w:rsid w:val="00A2019C"/>
    <w:rsid w:val="00A260E6"/>
    <w:rsid w:val="00A3681B"/>
    <w:rsid w:val="00A53597"/>
    <w:rsid w:val="00A75258"/>
    <w:rsid w:val="00A944C3"/>
    <w:rsid w:val="00A97D15"/>
    <w:rsid w:val="00AC4C41"/>
    <w:rsid w:val="00AD4584"/>
    <w:rsid w:val="00AE624F"/>
    <w:rsid w:val="00B043F9"/>
    <w:rsid w:val="00B153F2"/>
    <w:rsid w:val="00B648CC"/>
    <w:rsid w:val="00B66715"/>
    <w:rsid w:val="00B74ACD"/>
    <w:rsid w:val="00B932EA"/>
    <w:rsid w:val="00B951E9"/>
    <w:rsid w:val="00BA33AB"/>
    <w:rsid w:val="00BB5405"/>
    <w:rsid w:val="00C01DBE"/>
    <w:rsid w:val="00C0378C"/>
    <w:rsid w:val="00C359E0"/>
    <w:rsid w:val="00C52A44"/>
    <w:rsid w:val="00C52C19"/>
    <w:rsid w:val="00C616EB"/>
    <w:rsid w:val="00C61D03"/>
    <w:rsid w:val="00C6310E"/>
    <w:rsid w:val="00C94ACF"/>
    <w:rsid w:val="00CB5F2F"/>
    <w:rsid w:val="00CE66E8"/>
    <w:rsid w:val="00D0297A"/>
    <w:rsid w:val="00D50E89"/>
    <w:rsid w:val="00D53108"/>
    <w:rsid w:val="00DA177E"/>
    <w:rsid w:val="00DA5509"/>
    <w:rsid w:val="00DB487C"/>
    <w:rsid w:val="00E64529"/>
    <w:rsid w:val="00E759A5"/>
    <w:rsid w:val="00E85D27"/>
    <w:rsid w:val="00E97699"/>
    <w:rsid w:val="00EF4E5F"/>
    <w:rsid w:val="00EF5AF1"/>
    <w:rsid w:val="00F02D45"/>
    <w:rsid w:val="00F37F36"/>
    <w:rsid w:val="00F648D2"/>
    <w:rsid w:val="00F732DC"/>
    <w:rsid w:val="00F9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F36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7F3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7F36"/>
  </w:style>
  <w:style w:type="paragraph" w:styleId="Tekstbalonia">
    <w:name w:val="Balloon Text"/>
    <w:basedOn w:val="Normal"/>
    <w:semiHidden/>
    <w:rsid w:val="00F37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5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8337-A6CF-44D0-8420-4A823F27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RH/fond/JLS/JP(R)S¬¬¬: 00</vt:lpstr>
      <vt:lpstr>RH/fond/JLS/JP(R)S¬¬¬: 00</vt:lpstr>
    </vt:vector>
  </TitlesOfParts>
  <Company>MZOŠ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RH/fond/JLS/JP(R)S¬¬¬: 00</dc:title>
  <dc:creator>Skola</dc:creator>
  <cp:lastModifiedBy>Korisnik</cp:lastModifiedBy>
  <cp:revision>39</cp:revision>
  <cp:lastPrinted>2022-01-31T12:34:00Z</cp:lastPrinted>
  <dcterms:created xsi:type="dcterms:W3CDTF">2017-01-30T19:55:00Z</dcterms:created>
  <dcterms:modified xsi:type="dcterms:W3CDTF">2022-02-08T12:22:00Z</dcterms:modified>
</cp:coreProperties>
</file>